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3AAF" w:rsidRDefault="00A2546F">
      <w:r>
        <w:t xml:space="preserve"> </w:t>
      </w:r>
    </w:p>
    <w:p w:rsidR="00453AAF" w:rsidRDefault="00A2546F">
      <w:pPr>
        <w:jc w:val="center"/>
      </w:pPr>
      <w:r>
        <w:rPr>
          <w:sz w:val="24"/>
          <w:szCs w:val="24"/>
        </w:rPr>
        <w:t>Kansas FCCLA Educational Foundation Quarterly Meeting</w:t>
      </w:r>
    </w:p>
    <w:p w:rsidR="00453AAF" w:rsidRDefault="00A2546F">
      <w:pPr>
        <w:jc w:val="center"/>
      </w:pPr>
      <w:r>
        <w:rPr>
          <w:sz w:val="24"/>
          <w:szCs w:val="24"/>
        </w:rPr>
        <w:t xml:space="preserve">Conference Call   </w:t>
      </w:r>
      <w:r>
        <w:rPr>
          <w:sz w:val="24"/>
          <w:szCs w:val="24"/>
        </w:rPr>
        <w:tab/>
        <w:t>Sunday, July 17, 2016</w:t>
      </w:r>
    </w:p>
    <w:p w:rsidR="00453AAF" w:rsidRDefault="00A2546F">
      <w:r>
        <w:rPr>
          <w:sz w:val="24"/>
          <w:szCs w:val="24"/>
        </w:rPr>
        <w:t xml:space="preserve">The Kansas FCCLA Educational Foundation met for a quarterly meeting on July 17, 2016 via conference call.  Brett Bruner, Janet Holden, Juanelle Garretson, Kacey Preston, Pam Lamb, and Charlotte  </w:t>
      </w:r>
      <w:bookmarkStart w:id="0" w:name="_GoBack"/>
      <w:bookmarkEnd w:id="0"/>
      <w:r>
        <w:rPr>
          <w:sz w:val="24"/>
          <w:szCs w:val="24"/>
        </w:rPr>
        <w:t>mith were present with Taylor Holland sending her vote by pr</w:t>
      </w:r>
      <w:r>
        <w:rPr>
          <w:sz w:val="24"/>
          <w:szCs w:val="24"/>
        </w:rPr>
        <w:t xml:space="preserve">oxy.  Janet welcomed everyone and called the meeting to order.  An approval to add an agenda item was moved by Brett and Charlotte seconded.  The item was Dreana asking to appoint Janet as president to fill out </w:t>
      </w:r>
      <w:proofErr w:type="spellStart"/>
      <w:r>
        <w:rPr>
          <w:sz w:val="24"/>
          <w:szCs w:val="24"/>
        </w:rPr>
        <w:t>Dreana’s</w:t>
      </w:r>
      <w:proofErr w:type="spellEnd"/>
      <w:r>
        <w:rPr>
          <w:sz w:val="24"/>
          <w:szCs w:val="24"/>
        </w:rPr>
        <w:t xml:space="preserve"> term.  She will continue to serve as</w:t>
      </w:r>
      <w:r>
        <w:rPr>
          <w:sz w:val="24"/>
          <w:szCs w:val="24"/>
        </w:rPr>
        <w:t xml:space="preserve"> the past president.</w:t>
      </w:r>
    </w:p>
    <w:p w:rsidR="00453AAF" w:rsidRDefault="00A2546F">
      <w:r>
        <w:rPr>
          <w:sz w:val="24"/>
          <w:szCs w:val="24"/>
        </w:rPr>
        <w:t>Minutes from the June 2 meeting were approved.  Brett moved and Kacey seconded.  There was no treasurer’s report but we discussed we should have a dual signature on the checks.  Possible signatures considered were the president, treasu</w:t>
      </w:r>
      <w:r>
        <w:rPr>
          <w:sz w:val="24"/>
          <w:szCs w:val="24"/>
        </w:rPr>
        <w:t>rer and ex-officio members Gayla Randel and Pam Lamb because of continuity.  Charlotte moved and Kacey seconded.</w:t>
      </w:r>
    </w:p>
    <w:p w:rsidR="00453AAF" w:rsidRDefault="00A2546F">
      <w:r>
        <w:rPr>
          <w:sz w:val="24"/>
          <w:szCs w:val="24"/>
        </w:rPr>
        <w:t xml:space="preserve">Old business began with the closing of </w:t>
      </w:r>
      <w:proofErr w:type="spellStart"/>
      <w:r>
        <w:rPr>
          <w:sz w:val="24"/>
          <w:szCs w:val="24"/>
        </w:rPr>
        <w:t>Wiggio</w:t>
      </w:r>
      <w:proofErr w:type="spellEnd"/>
      <w:r>
        <w:rPr>
          <w:sz w:val="24"/>
          <w:szCs w:val="24"/>
        </w:rPr>
        <w:t xml:space="preserve"> and Conference Call Line, as discussed at the April 2016 meeting.  The transition to Google Docs </w:t>
      </w:r>
      <w:r>
        <w:rPr>
          <w:sz w:val="24"/>
          <w:szCs w:val="24"/>
        </w:rPr>
        <w:t>drive is in effect now.  Take AIM 2016 plans were discussed.  The dance will be from 9:30 to 11:30 p.m.  Auto pay options are being checked out.  Since the DJ will cost us $475 this year we decided to increase the prices for the dance and bowling to $7 dan</w:t>
      </w:r>
      <w:r>
        <w:rPr>
          <w:sz w:val="24"/>
          <w:szCs w:val="24"/>
        </w:rPr>
        <w:t xml:space="preserve">ce, $10 bowling and $15 for both.  </w:t>
      </w:r>
      <w:proofErr w:type="spellStart"/>
      <w:r>
        <w:rPr>
          <w:sz w:val="24"/>
          <w:szCs w:val="24"/>
        </w:rPr>
        <w:t>On site</w:t>
      </w:r>
      <w:proofErr w:type="spellEnd"/>
      <w:r>
        <w:rPr>
          <w:sz w:val="24"/>
          <w:szCs w:val="24"/>
        </w:rPr>
        <w:t xml:space="preserve"> registration will begin at 3:00 p.m. with Charlotte and Gayla taking money.  Gina, Janet and Juanelle will also be on hand to help.  Each board member is encouraged to bring small prizes to give away at the dance.</w:t>
      </w:r>
      <w:r>
        <w:rPr>
          <w:sz w:val="24"/>
          <w:szCs w:val="24"/>
        </w:rPr>
        <w:t xml:space="preserve">  Janet reported that her graphic person is designing a logo that will make an interconnection of the three entities being FCCLA, Foundation and Alumni.</w:t>
      </w:r>
    </w:p>
    <w:p w:rsidR="00453AAF" w:rsidRDefault="00A2546F">
      <w:r>
        <w:rPr>
          <w:sz w:val="24"/>
          <w:szCs w:val="24"/>
        </w:rPr>
        <w:t>New business included a motion to change the bylaws to all the president to appoint a replacement trust</w:t>
      </w:r>
      <w:r>
        <w:rPr>
          <w:sz w:val="24"/>
          <w:szCs w:val="24"/>
        </w:rPr>
        <w:t xml:space="preserve">ee instead of electing.  Brett moved and Kacey seconded.  Brett, Gayla and Juanelle will meet on July 26 to review bylaws, policies and procedures.  This item will be tabled until our next meeting after the committee has a recommendation.  Charlotte moved </w:t>
      </w:r>
      <w:r>
        <w:rPr>
          <w:sz w:val="24"/>
          <w:szCs w:val="24"/>
        </w:rPr>
        <w:t>and Brett seconded that the foundation’s fiscal year be changed in accordance with Kansas FCCLA year.  Instead of January 1 to December 31 the year will be September 1 to August 31.  Brett moved and Kacey seconded that we change the foundation mailing addr</w:t>
      </w:r>
      <w:r>
        <w:rPr>
          <w:sz w:val="24"/>
          <w:szCs w:val="24"/>
        </w:rPr>
        <w:t>ess to 900 S. Jackson, Suite 653, Topeka, Kansas.  The agenda addition was next which states that Dreana asked us to appoint Janet as president to fill her term and she will serve as past president.  Brett moved and Charlotte seconded.  The flyer for the f</w:t>
      </w:r>
      <w:r>
        <w:rPr>
          <w:sz w:val="24"/>
          <w:szCs w:val="24"/>
        </w:rPr>
        <w:t>oundation chapter awards is on Google Docs.  These will be distributed at Take AIM.  Three chapters will be selected with applications due February 19.  Each will receive a total of $100, $50 given at SLC and $50 at 2017 Take AIM.  Discussion was</w:t>
      </w:r>
    </w:p>
    <w:p w:rsidR="00453AAF" w:rsidRDefault="00A2546F">
      <w:r>
        <w:rPr>
          <w:sz w:val="24"/>
          <w:szCs w:val="24"/>
        </w:rPr>
        <w:t xml:space="preserve"> </w:t>
      </w:r>
    </w:p>
    <w:p w:rsidR="00453AAF" w:rsidRDefault="00A2546F">
      <w:r>
        <w:rPr>
          <w:sz w:val="24"/>
          <w:szCs w:val="24"/>
        </w:rPr>
        <w:t xml:space="preserve"> </w:t>
      </w:r>
    </w:p>
    <w:p w:rsidR="00453AAF" w:rsidRDefault="00A2546F">
      <w:r>
        <w:rPr>
          <w:sz w:val="24"/>
          <w:szCs w:val="24"/>
        </w:rPr>
        <w:lastRenderedPageBreak/>
        <w:t xml:space="preserve">held </w:t>
      </w:r>
      <w:r>
        <w:rPr>
          <w:sz w:val="24"/>
          <w:szCs w:val="24"/>
        </w:rPr>
        <w:t>on who will be handling web site updates.  Pam will talk to Mary about this and report back at the next meeting.</w:t>
      </w:r>
    </w:p>
    <w:p w:rsidR="00453AAF" w:rsidRDefault="00A2546F">
      <w:r>
        <w:rPr>
          <w:sz w:val="24"/>
          <w:szCs w:val="24"/>
        </w:rPr>
        <w:t xml:space="preserve">New Trustee Election was discussed.  Kacey moved and Charlotte seconded that we cast a unanimous ballot for Sarah Short, Lynette </w:t>
      </w:r>
      <w:proofErr w:type="spellStart"/>
      <w:r>
        <w:rPr>
          <w:sz w:val="24"/>
          <w:szCs w:val="24"/>
        </w:rPr>
        <w:t>Yevak</w:t>
      </w:r>
      <w:proofErr w:type="spellEnd"/>
      <w:r>
        <w:rPr>
          <w:sz w:val="24"/>
          <w:szCs w:val="24"/>
        </w:rPr>
        <w:t xml:space="preserve"> and Caro</w:t>
      </w:r>
      <w:r>
        <w:rPr>
          <w:sz w:val="24"/>
          <w:szCs w:val="24"/>
        </w:rPr>
        <w:t>l Nichols to serve as new trustees beginning September 1.  Also that Gina Bergen will fulfill RanDee Platt’s term beginning at the present time.</w:t>
      </w:r>
    </w:p>
    <w:p w:rsidR="00453AAF" w:rsidRDefault="00A2546F">
      <w:r>
        <w:rPr>
          <w:sz w:val="24"/>
          <w:szCs w:val="24"/>
        </w:rPr>
        <w:t>Janet will send out possible meeting dates for September and October and let the members choose what would be b</w:t>
      </w:r>
      <w:r>
        <w:rPr>
          <w:sz w:val="24"/>
          <w:szCs w:val="24"/>
        </w:rPr>
        <w:t>est for them.  The meeting was adjourned.</w:t>
      </w:r>
    </w:p>
    <w:p w:rsidR="00453AAF" w:rsidRDefault="00453AAF"/>
    <w:p w:rsidR="00453AAF" w:rsidRDefault="00A2546F">
      <w:r>
        <w:rPr>
          <w:sz w:val="24"/>
          <w:szCs w:val="24"/>
        </w:rPr>
        <w:t>Respectfully submitted,</w:t>
      </w:r>
    </w:p>
    <w:p w:rsidR="00453AAF" w:rsidRDefault="00A2546F">
      <w:r>
        <w:rPr>
          <w:sz w:val="24"/>
          <w:szCs w:val="24"/>
        </w:rPr>
        <w:t>Charlotte Smith, secretary</w:t>
      </w:r>
    </w:p>
    <w:p w:rsidR="00453AAF" w:rsidRDefault="00A2546F">
      <w:r>
        <w:t xml:space="preserve"> </w:t>
      </w:r>
    </w:p>
    <w:p w:rsidR="00453AAF" w:rsidRDefault="00A2546F">
      <w:r>
        <w:t xml:space="preserve"> </w:t>
      </w:r>
    </w:p>
    <w:p w:rsidR="00453AAF" w:rsidRDefault="00A2546F">
      <w:r>
        <w:t xml:space="preserve"> </w:t>
      </w:r>
    </w:p>
    <w:p w:rsidR="00453AAF" w:rsidRDefault="00A2546F">
      <w:r>
        <w:t xml:space="preserve"> </w:t>
      </w:r>
    </w:p>
    <w:p w:rsidR="00453AAF" w:rsidRDefault="00453AAF"/>
    <w:sectPr w:rsidR="00453A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AF"/>
    <w:rsid w:val="00453AAF"/>
    <w:rsid w:val="007C704E"/>
    <w:rsid w:val="00A2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1999"/>
  <w15:docId w15:val="{8301474B-EAA0-4BD0-AC54-30950F24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Kramer</dc:creator>
  <cp:lastModifiedBy>Gwen Kramer</cp:lastModifiedBy>
  <cp:revision>3</cp:revision>
  <dcterms:created xsi:type="dcterms:W3CDTF">2016-11-07T22:59:00Z</dcterms:created>
  <dcterms:modified xsi:type="dcterms:W3CDTF">2016-11-07T23:00:00Z</dcterms:modified>
</cp:coreProperties>
</file>