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0F" w:rsidRDefault="009A220F">
      <w:bookmarkStart w:id="0" w:name="_GoBack"/>
      <w:bookmarkEnd w:id="0"/>
    </w:p>
    <w:p w:rsidR="00916A0D" w:rsidRDefault="00916A0D"/>
    <w:p w:rsidR="00916A0D" w:rsidRDefault="00916A0D" w:rsidP="00916A0D">
      <w:pPr>
        <w:jc w:val="center"/>
        <w:rPr>
          <w:sz w:val="24"/>
          <w:szCs w:val="24"/>
        </w:rPr>
      </w:pPr>
      <w:r>
        <w:rPr>
          <w:sz w:val="24"/>
          <w:szCs w:val="24"/>
        </w:rPr>
        <w:t xml:space="preserve">Kansas FCCLA Educational Foundation Inc. Quarterly Minutes                    </w:t>
      </w:r>
    </w:p>
    <w:p w:rsidR="003A653F" w:rsidRDefault="00916A0D" w:rsidP="00916A0D">
      <w:pPr>
        <w:rPr>
          <w:sz w:val="24"/>
          <w:szCs w:val="24"/>
        </w:rPr>
      </w:pPr>
      <w:r>
        <w:rPr>
          <w:sz w:val="24"/>
          <w:szCs w:val="24"/>
        </w:rPr>
        <w:t xml:space="preserve">   The annual board meeting of the Kansas FCCLA Educational Foundation, Inc. was held at the Wichita Marriott on Sunday, April 3, 2016.  Executive director Juanelle Garretson welcomed everyone to the meeting.  The following members were present:  Dreana McClurg, Gwen Kramer, Taylor Holland, Kacey Preston, Brett Bruner and ex-officio member Gayla Randel.  President Dreana McClurg called the meeting to order and welcomed everyone.  The approval of the minutes and treasurer’s report were given.  </w:t>
      </w:r>
      <w:r w:rsidR="003A653F">
        <w:rPr>
          <w:sz w:val="24"/>
          <w:szCs w:val="24"/>
        </w:rPr>
        <w:t>The current balance as of April 3 is $5630.85.</w:t>
      </w:r>
    </w:p>
    <w:p w:rsidR="003A653F" w:rsidRDefault="003A653F" w:rsidP="00916A0D">
      <w:pPr>
        <w:rPr>
          <w:sz w:val="24"/>
          <w:szCs w:val="24"/>
        </w:rPr>
      </w:pPr>
      <w:r>
        <w:rPr>
          <w:sz w:val="24"/>
          <w:szCs w:val="24"/>
        </w:rPr>
        <w:t xml:space="preserve">   Unfinished business included the walk/run update.  Brett will bring water for the participants and Kacey and Juanelle will sell tickets to those chapters who did not include the walk/run activity in their SLC registration.  T-shirts will be distributed before the activity begins.   Brett volunteered to move our documents from </w:t>
      </w:r>
      <w:proofErr w:type="spellStart"/>
      <w:r>
        <w:rPr>
          <w:sz w:val="24"/>
          <w:szCs w:val="24"/>
        </w:rPr>
        <w:t>Wiggio</w:t>
      </w:r>
      <w:proofErr w:type="spellEnd"/>
      <w:r>
        <w:rPr>
          <w:sz w:val="24"/>
          <w:szCs w:val="24"/>
        </w:rPr>
        <w:t xml:space="preserve"> to Google docs and written copies will be filed at the state Department of Education.</w:t>
      </w:r>
    </w:p>
    <w:p w:rsidR="00916A0D" w:rsidRDefault="003A653F" w:rsidP="00916A0D">
      <w:pPr>
        <w:rPr>
          <w:sz w:val="24"/>
          <w:szCs w:val="24"/>
        </w:rPr>
      </w:pPr>
      <w:r>
        <w:rPr>
          <w:sz w:val="24"/>
          <w:szCs w:val="24"/>
        </w:rPr>
        <w:t xml:space="preserve">   New business included:  new board member election where it was decided to suspend bylaws until the trustee positions were filled.  The election of officers was postponed to our June meeting in Yates Center.</w:t>
      </w:r>
      <w:r w:rsidR="00C05DA2">
        <w:rPr>
          <w:sz w:val="24"/>
          <w:szCs w:val="24"/>
        </w:rPr>
        <w:t xml:space="preserve">  Handouts were distributed of the updated directory/contact list.  Gayla and Gwen will take care of the tax exemption forms that need to be submitted.  Gwen reported that the annual report and tax filing had been completed.  Juanelle Garretson will serve another year as executive director.  The board will again donate $1250 to Kansas </w:t>
      </w:r>
      <w:proofErr w:type="gramStart"/>
      <w:r w:rsidR="00C05DA2">
        <w:rPr>
          <w:sz w:val="24"/>
          <w:szCs w:val="24"/>
        </w:rPr>
        <w:t>FCCLA  for</w:t>
      </w:r>
      <w:proofErr w:type="gramEnd"/>
      <w:r w:rsidR="00C05DA2">
        <w:rPr>
          <w:sz w:val="24"/>
          <w:szCs w:val="24"/>
        </w:rPr>
        <w:t xml:space="preserve"> national STAR event registrations.  Discussion was held about the </w:t>
      </w:r>
      <w:proofErr w:type="spellStart"/>
      <w:r w:rsidR="00C05DA2">
        <w:rPr>
          <w:sz w:val="24"/>
          <w:szCs w:val="24"/>
        </w:rPr>
        <w:t>wiggio</w:t>
      </w:r>
      <w:proofErr w:type="spellEnd"/>
      <w:r w:rsidR="00C05DA2">
        <w:rPr>
          <w:sz w:val="24"/>
          <w:szCs w:val="24"/>
        </w:rPr>
        <w:t xml:space="preserve"> organization and the foundation email and organization.  We were reminded to be aware of where we could locate the bylaws/policies and procedures.  Conference call guidelines were distributed by Gwen to improve our future conference calls.  All board members present signed agreements for the coming year which included code of ethics, confidentiality agreement and conflict of interest.  Position descriptions can be found on the foundation tab on the Kansas FCCLA web site.</w:t>
      </w:r>
    </w:p>
    <w:p w:rsidR="00C05DA2" w:rsidRDefault="00C05DA2" w:rsidP="00916A0D">
      <w:pPr>
        <w:rPr>
          <w:sz w:val="24"/>
          <w:szCs w:val="24"/>
        </w:rPr>
      </w:pPr>
      <w:r>
        <w:rPr>
          <w:sz w:val="24"/>
          <w:szCs w:val="24"/>
        </w:rPr>
        <w:t xml:space="preserve">   A June workday was planned for June 2, 2016 from 9:00 to 3:00 in Yates Center High School.  Lunch will be provided by Kacey.  The meeting was adjourned.</w:t>
      </w:r>
    </w:p>
    <w:p w:rsidR="00334439" w:rsidRDefault="00334439" w:rsidP="00916A0D">
      <w:pPr>
        <w:rPr>
          <w:sz w:val="24"/>
          <w:szCs w:val="24"/>
        </w:rPr>
      </w:pPr>
      <w:r>
        <w:rPr>
          <w:sz w:val="24"/>
          <w:szCs w:val="24"/>
        </w:rPr>
        <w:t>Respectfully submitted,</w:t>
      </w:r>
    </w:p>
    <w:p w:rsidR="00334439" w:rsidRPr="00916A0D" w:rsidRDefault="00334439" w:rsidP="00916A0D">
      <w:pPr>
        <w:rPr>
          <w:sz w:val="24"/>
          <w:szCs w:val="24"/>
        </w:rPr>
      </w:pPr>
      <w:r>
        <w:rPr>
          <w:sz w:val="24"/>
          <w:szCs w:val="24"/>
        </w:rPr>
        <w:t>Charlotte Smith, secretary</w:t>
      </w:r>
    </w:p>
    <w:sectPr w:rsidR="00334439" w:rsidRPr="00916A0D" w:rsidSect="009A2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0D"/>
    <w:rsid w:val="00334439"/>
    <w:rsid w:val="003A653F"/>
    <w:rsid w:val="00710497"/>
    <w:rsid w:val="00916A0D"/>
    <w:rsid w:val="009A220F"/>
    <w:rsid w:val="00A04051"/>
    <w:rsid w:val="00C0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036BD-218A-4D14-9361-51A90E22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dc:creator>
  <cp:lastModifiedBy>Gwen Kramer</cp:lastModifiedBy>
  <cp:revision>2</cp:revision>
  <dcterms:created xsi:type="dcterms:W3CDTF">2016-06-13T17:57:00Z</dcterms:created>
  <dcterms:modified xsi:type="dcterms:W3CDTF">2016-06-13T17:57:00Z</dcterms:modified>
</cp:coreProperties>
</file>