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365" w:rsidRPr="00387661" w:rsidRDefault="00E80365">
      <w:bookmarkStart w:id="0" w:name="_GoBack"/>
      <w:bookmarkEnd w:id="0"/>
      <w:proofErr w:type="gramStart"/>
      <w:r w:rsidRPr="00387661">
        <w:rPr>
          <w:b/>
          <w:sz w:val="24"/>
          <w:szCs w:val="24"/>
        </w:rPr>
        <w:t>National Geographic Explorer, Pioneer Edition</w:t>
      </w:r>
      <w:r w:rsidR="00680785" w:rsidRPr="00387661">
        <w:rPr>
          <w:b/>
          <w:sz w:val="24"/>
          <w:szCs w:val="24"/>
        </w:rPr>
        <w:t>,</w:t>
      </w:r>
      <w:r w:rsidR="00365937" w:rsidRPr="00387661">
        <w:rPr>
          <w:b/>
          <w:sz w:val="24"/>
          <w:szCs w:val="24"/>
        </w:rPr>
        <w:t xml:space="preserve"> September </w:t>
      </w:r>
      <w:r w:rsidR="001A3B24" w:rsidRPr="00387661">
        <w:rPr>
          <w:b/>
          <w:sz w:val="24"/>
          <w:szCs w:val="24"/>
        </w:rPr>
        <w:t>2008</w:t>
      </w:r>
      <w:r w:rsidR="004C72A4" w:rsidRPr="00387661">
        <w:rPr>
          <w:b/>
          <w:sz w:val="24"/>
          <w:szCs w:val="24"/>
        </w:rPr>
        <w:t xml:space="preserve"> Issue</w:t>
      </w:r>
      <w:r w:rsidR="001A3B24" w:rsidRPr="00387661">
        <w:rPr>
          <w:b/>
          <w:sz w:val="24"/>
          <w:szCs w:val="24"/>
        </w:rPr>
        <w:t>.</w:t>
      </w:r>
      <w:proofErr w:type="gramEnd"/>
      <w:r w:rsidR="001A3B24">
        <w:rPr>
          <w:b/>
        </w:rPr>
        <w:t xml:space="preserve">  </w:t>
      </w:r>
      <w:proofErr w:type="gramStart"/>
      <w:r w:rsidR="001A3B24" w:rsidRPr="00387661">
        <w:t xml:space="preserve">Marketed </w:t>
      </w:r>
      <w:r w:rsidRPr="00387661">
        <w:t>for Grades 2-3</w:t>
      </w:r>
      <w:r w:rsidR="001A3B24" w:rsidRPr="00387661">
        <w:t>.</w:t>
      </w:r>
      <w:proofErr w:type="gramEnd"/>
    </w:p>
    <w:p w:rsidR="00575076" w:rsidRDefault="00DC0D90" w:rsidP="00575076">
      <w:pPr>
        <w:pStyle w:val="NoSpacing"/>
      </w:pPr>
      <w:r>
        <w:t>Reef Rainbow</w:t>
      </w:r>
    </w:p>
    <w:p w:rsidR="00575076" w:rsidRDefault="00575076" w:rsidP="00575076">
      <w:pPr>
        <w:pStyle w:val="NoSpacing"/>
      </w:pPr>
      <w:r>
        <w:t xml:space="preserve">By Maxine Rose </w:t>
      </w:r>
      <w:proofErr w:type="spellStart"/>
      <w:r>
        <w:t>Schur</w:t>
      </w:r>
      <w:proofErr w:type="spellEnd"/>
    </w:p>
    <w:p w:rsidR="00575076" w:rsidRDefault="00575076" w:rsidP="00575076">
      <w:pPr>
        <w:pStyle w:val="NoSpacing"/>
      </w:pPr>
    </w:p>
    <w:p w:rsidR="00E50C8A" w:rsidRDefault="00000457">
      <w:r>
        <w:t>Dive into a coral reef, and you see swirls of color at every turn.  Red, yellow, and blue fish dart through the sunlit water.  Purple sea slugs slither past bright orange coral.  There is more to the reef than meets the eye.  Plunge into a rainbow of color to explore this underwater world.</w:t>
      </w:r>
    </w:p>
    <w:p w:rsidR="00000457" w:rsidRDefault="00000457">
      <w:r>
        <w:t>Where It Happens</w:t>
      </w:r>
    </w:p>
    <w:p w:rsidR="00000457" w:rsidRDefault="00000457">
      <w:r>
        <w:t>Tiny sea animals called coral polyps build reefs.  Each animal builds a skeleton around its body.  It leaves the skeleton behind when it dies.  Other polyps build on top of the skeletons.  That creates a reef.</w:t>
      </w:r>
    </w:p>
    <w:p w:rsidR="00DC0D90" w:rsidRDefault="00DC0D90">
      <w:r>
        <w:t>Hiding in the Open</w:t>
      </w:r>
    </w:p>
    <w:p w:rsidR="00DC0D90" w:rsidRDefault="00DC0D90">
      <w:r>
        <w:t>It may seem strange, but bright colors help reef animals hide.  Mary fish in the habitat are yellow or blue.  With lots of blue and yellow near them, the fish blend in.</w:t>
      </w:r>
    </w:p>
    <w:p w:rsidR="00DC0D90" w:rsidRDefault="00DC0D90">
      <w:r>
        <w:t>Stripes on a fish also help it hide.  They seem to break up the shape of its body.  Some angelfish survive this way.  Stripes on their bodies make them are to see when they are near coral.</w:t>
      </w:r>
    </w:p>
    <w:p w:rsidR="00772C27" w:rsidRDefault="00772C27"/>
    <w:p w:rsidR="001A3B24" w:rsidRDefault="001A3B24" w:rsidP="001A3B24">
      <w:pPr>
        <w:ind w:firstLine="720"/>
      </w:pPr>
      <w:proofErr w:type="spellStart"/>
      <w:r>
        <w:t>Lexile</w:t>
      </w:r>
      <w:proofErr w:type="spellEnd"/>
      <w:r>
        <w:t xml:space="preserve"> Score:</w:t>
      </w:r>
      <w:r>
        <w:tab/>
      </w:r>
      <w:r>
        <w:tab/>
      </w:r>
      <w:r>
        <w:tab/>
        <w:t>730L</w:t>
      </w:r>
      <w:r w:rsidR="00612E9A">
        <w:t xml:space="preserve"> </w:t>
      </w:r>
      <w:r w:rsidR="00AE4BD6">
        <w:t xml:space="preserve">(2-3 grade </w:t>
      </w:r>
      <w:proofErr w:type="gramStart"/>
      <w:r w:rsidR="00AE4BD6">
        <w:t>band</w:t>
      </w:r>
      <w:proofErr w:type="gramEnd"/>
      <w:r w:rsidR="00AE4BD6">
        <w:t>)</w:t>
      </w:r>
    </w:p>
    <w:p w:rsidR="001A3B24" w:rsidRDefault="001A3B24" w:rsidP="001A3B24">
      <w:pPr>
        <w:ind w:firstLine="720"/>
      </w:pPr>
      <w:r>
        <w:t>ATOS:</w:t>
      </w:r>
      <w:r>
        <w:tab/>
      </w:r>
      <w:r>
        <w:tab/>
      </w:r>
      <w:r>
        <w:tab/>
      </w:r>
      <w:r>
        <w:tab/>
        <w:t>4.7 grade level</w:t>
      </w:r>
      <w:r w:rsidR="00612E9A">
        <w:t xml:space="preserve"> </w:t>
      </w:r>
      <w:r w:rsidR="00C13EF8">
        <w:t>(4-5 grade band)</w:t>
      </w:r>
    </w:p>
    <w:p w:rsidR="006072B0" w:rsidRDefault="00E80365" w:rsidP="001A3B24">
      <w:pPr>
        <w:ind w:firstLine="720"/>
      </w:pPr>
      <w:r>
        <w:t>Flesch-Kincaid</w:t>
      </w:r>
      <w:r w:rsidR="00772C27">
        <w:t xml:space="preserve"> Grade Level:</w:t>
      </w:r>
      <w:r w:rsidR="00772C27">
        <w:tab/>
      </w:r>
      <w:r w:rsidR="00BB763B">
        <w:t>3</w:t>
      </w:r>
      <w:r w:rsidR="00DC0D90">
        <w:t>.7</w:t>
      </w:r>
      <w:r w:rsidR="001A3B24">
        <w:t xml:space="preserve"> grade level</w:t>
      </w:r>
      <w:r w:rsidR="00612E9A">
        <w:t xml:space="preserve"> </w:t>
      </w:r>
      <w:r w:rsidR="00C13EF8">
        <w:t>(2-3 and 4-5 grade bands)</w:t>
      </w:r>
    </w:p>
    <w:p w:rsidR="001A3B24" w:rsidRDefault="001A3B24" w:rsidP="001A3B24">
      <w:pPr>
        <w:ind w:firstLine="720"/>
      </w:pPr>
      <w:proofErr w:type="spellStart"/>
      <w:r>
        <w:t>Flesch</w:t>
      </w:r>
      <w:proofErr w:type="spellEnd"/>
      <w:r>
        <w:t xml:space="preserve"> Reading Ease:</w:t>
      </w:r>
      <w:r>
        <w:tab/>
        <w:t xml:space="preserve"> </w:t>
      </w:r>
      <w:r>
        <w:tab/>
        <w:t>84.9 (considered easy for an average 5</w:t>
      </w:r>
      <w:r w:rsidRPr="001A3B24">
        <w:rPr>
          <w:vertAlign w:val="superscript"/>
        </w:rPr>
        <w:t>th</w:t>
      </w:r>
      <w:r>
        <w:t xml:space="preserve"> grader to </w:t>
      </w:r>
      <w:r w:rsidR="006F4D62">
        <w:t>understand</w:t>
      </w:r>
      <w:r>
        <w:t>)</w:t>
      </w:r>
    </w:p>
    <w:p w:rsidR="001A3B24" w:rsidRDefault="001A3B24" w:rsidP="001A3B24">
      <w:pPr>
        <w:ind w:firstLine="720"/>
      </w:pPr>
    </w:p>
    <w:p w:rsidR="00E80365" w:rsidRDefault="00E80365"/>
    <w:p w:rsidR="003A7A38" w:rsidRDefault="00DC0D90" w:rsidP="00E80365">
      <w:r>
        <w:t xml:space="preserve">To Subscribe:  </w:t>
      </w:r>
      <w:hyperlink r:id="rId8" w:history="1">
        <w:r w:rsidRPr="00381864">
          <w:rPr>
            <w:rStyle w:val="Hyperlink"/>
          </w:rPr>
          <w:t>https://m1.buysub.com/webapp/wcs/stores/servlet/CategoryDisplay?catalogId=11951&amp;storeId=11951&amp;categoryId=13135&amp;langId=-1</w:t>
        </w:r>
      </w:hyperlink>
      <w:r>
        <w:t xml:space="preserve"> </w:t>
      </w:r>
    </w:p>
    <w:p w:rsidR="001A3B24" w:rsidRDefault="001A3B24"/>
    <w:p w:rsidR="00B46FD3" w:rsidRDefault="00B46FD3">
      <w:r>
        <w:t xml:space="preserve">Website:  </w:t>
      </w:r>
      <w:hyperlink r:id="rId9" w:history="1">
        <w:r w:rsidRPr="00381864">
          <w:rPr>
            <w:rStyle w:val="Hyperlink"/>
          </w:rPr>
          <w:t>http://magma.nationalgeographic.com/ngexplorer/pioneer/archive/</w:t>
        </w:r>
      </w:hyperlink>
    </w:p>
    <w:p w:rsidR="00772C27" w:rsidRDefault="001A3B24">
      <w:r>
        <w:t>This website will allow you to download lesson plans for the various issues published.</w:t>
      </w:r>
      <w:r w:rsidR="00680785">
        <w:t xml:space="preserve">  You might also wi</w:t>
      </w:r>
      <w:r w:rsidR="00AC5AC9">
        <w:t>sh to check out the Pathfinder E</w:t>
      </w:r>
      <w:r w:rsidR="00680785">
        <w:t>diti</w:t>
      </w:r>
      <w:r w:rsidR="00A644AB">
        <w:t xml:space="preserve">on too.  </w:t>
      </w:r>
      <w:r w:rsidR="00D03230">
        <w:t>Pathfinder is</w:t>
      </w:r>
      <w:r w:rsidR="00A644AB">
        <w:t xml:space="preserve"> marketed for </w:t>
      </w:r>
      <w:r w:rsidR="00FE0C99">
        <w:t xml:space="preserve">the </w:t>
      </w:r>
      <w:r w:rsidR="00680785">
        <w:t>4</w:t>
      </w:r>
      <w:r w:rsidR="00680785" w:rsidRPr="00680785">
        <w:rPr>
          <w:vertAlign w:val="superscript"/>
        </w:rPr>
        <w:t>th</w:t>
      </w:r>
      <w:r w:rsidR="00680785">
        <w:t>-6</w:t>
      </w:r>
      <w:r w:rsidR="00680785" w:rsidRPr="00680785">
        <w:rPr>
          <w:vertAlign w:val="superscript"/>
        </w:rPr>
        <w:t>th</w:t>
      </w:r>
      <w:r w:rsidR="00FE0C99">
        <w:t xml:space="preserve"> grades and</w:t>
      </w:r>
      <w:r w:rsidR="00D03230">
        <w:t xml:space="preserve"> has</w:t>
      </w:r>
      <w:r w:rsidR="00680785">
        <w:t xml:space="preserve"> the same articles, just at a more challenging reading level.</w:t>
      </w:r>
      <w:r w:rsidR="00772C27">
        <w:tab/>
      </w:r>
    </w:p>
    <w:sectPr w:rsidR="00772C2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D12" w:rsidRDefault="00310D12" w:rsidP="001A3B24">
      <w:pPr>
        <w:spacing w:after="0" w:line="240" w:lineRule="auto"/>
      </w:pPr>
      <w:r>
        <w:separator/>
      </w:r>
    </w:p>
  </w:endnote>
  <w:endnote w:type="continuationSeparator" w:id="0">
    <w:p w:rsidR="00310D12" w:rsidRDefault="00310D12" w:rsidP="001A3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24" w:rsidRPr="00EF1C63" w:rsidRDefault="001A3B24" w:rsidP="001A3B24">
    <w:pPr>
      <w:pStyle w:val="Footer"/>
      <w:rPr>
        <w:sz w:val="20"/>
        <w:szCs w:val="20"/>
      </w:rPr>
    </w:pPr>
    <w:r w:rsidRPr="00EF1C63">
      <w:rPr>
        <w:sz w:val="20"/>
        <w:szCs w:val="20"/>
      </w:rPr>
      <w:t>Rebecca Hochstein, Apollo Elementary School</w:t>
    </w:r>
    <w:r w:rsidR="00387661">
      <w:rPr>
        <w:sz w:val="20"/>
        <w:szCs w:val="20"/>
      </w:rPr>
      <w:t>,</w:t>
    </w:r>
    <w:r w:rsidRPr="00EF1C63">
      <w:rPr>
        <w:sz w:val="20"/>
        <w:szCs w:val="20"/>
      </w:rPr>
      <w:t xml:space="preserve"> USD 265 Goddard</w:t>
    </w:r>
  </w:p>
  <w:p w:rsidR="001A3B24" w:rsidRDefault="001A3B24">
    <w:pPr>
      <w:pStyle w:val="Footer"/>
    </w:pPr>
  </w:p>
  <w:p w:rsidR="001A3B24" w:rsidRDefault="001A3B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D12" w:rsidRDefault="00310D12" w:rsidP="001A3B24">
      <w:pPr>
        <w:spacing w:after="0" w:line="240" w:lineRule="auto"/>
      </w:pPr>
      <w:r>
        <w:separator/>
      </w:r>
    </w:p>
  </w:footnote>
  <w:footnote w:type="continuationSeparator" w:id="0">
    <w:p w:rsidR="00310D12" w:rsidRDefault="00310D12" w:rsidP="001A3B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457"/>
    <w:rsid w:val="00000457"/>
    <w:rsid w:val="00114FB0"/>
    <w:rsid w:val="001A3B24"/>
    <w:rsid w:val="00286D86"/>
    <w:rsid w:val="00310D12"/>
    <w:rsid w:val="00365937"/>
    <w:rsid w:val="0036706E"/>
    <w:rsid w:val="00387661"/>
    <w:rsid w:val="003A7A38"/>
    <w:rsid w:val="004C72A4"/>
    <w:rsid w:val="00575076"/>
    <w:rsid w:val="006072B0"/>
    <w:rsid w:val="00612E9A"/>
    <w:rsid w:val="00680785"/>
    <w:rsid w:val="006F4D62"/>
    <w:rsid w:val="00772C27"/>
    <w:rsid w:val="009D6D73"/>
    <w:rsid w:val="00A644AB"/>
    <w:rsid w:val="00AC5AC9"/>
    <w:rsid w:val="00AE4BD6"/>
    <w:rsid w:val="00B46FD3"/>
    <w:rsid w:val="00BB763B"/>
    <w:rsid w:val="00C13EF8"/>
    <w:rsid w:val="00D03230"/>
    <w:rsid w:val="00DC0D90"/>
    <w:rsid w:val="00E50C8A"/>
    <w:rsid w:val="00E80365"/>
    <w:rsid w:val="00EA5EE5"/>
    <w:rsid w:val="00FE0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D90"/>
    <w:rPr>
      <w:color w:val="0000FF" w:themeColor="hyperlink"/>
      <w:u w:val="single"/>
    </w:rPr>
  </w:style>
  <w:style w:type="paragraph" w:styleId="Header">
    <w:name w:val="header"/>
    <w:basedOn w:val="Normal"/>
    <w:link w:val="HeaderChar"/>
    <w:uiPriority w:val="99"/>
    <w:unhideWhenUsed/>
    <w:rsid w:val="001A3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B24"/>
  </w:style>
  <w:style w:type="paragraph" w:styleId="Footer">
    <w:name w:val="footer"/>
    <w:basedOn w:val="Normal"/>
    <w:link w:val="FooterChar"/>
    <w:uiPriority w:val="99"/>
    <w:unhideWhenUsed/>
    <w:rsid w:val="001A3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B24"/>
  </w:style>
  <w:style w:type="paragraph" w:styleId="BalloonText">
    <w:name w:val="Balloon Text"/>
    <w:basedOn w:val="Normal"/>
    <w:link w:val="BalloonTextChar"/>
    <w:uiPriority w:val="99"/>
    <w:semiHidden/>
    <w:unhideWhenUsed/>
    <w:rsid w:val="001A3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B24"/>
    <w:rPr>
      <w:rFonts w:ascii="Tahoma" w:hAnsi="Tahoma" w:cs="Tahoma"/>
      <w:sz w:val="16"/>
      <w:szCs w:val="16"/>
    </w:rPr>
  </w:style>
  <w:style w:type="paragraph" w:styleId="NoSpacing">
    <w:name w:val="No Spacing"/>
    <w:uiPriority w:val="1"/>
    <w:qFormat/>
    <w:rsid w:val="005750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D90"/>
    <w:rPr>
      <w:color w:val="0000FF" w:themeColor="hyperlink"/>
      <w:u w:val="single"/>
    </w:rPr>
  </w:style>
  <w:style w:type="paragraph" w:styleId="Header">
    <w:name w:val="header"/>
    <w:basedOn w:val="Normal"/>
    <w:link w:val="HeaderChar"/>
    <w:uiPriority w:val="99"/>
    <w:unhideWhenUsed/>
    <w:rsid w:val="001A3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B24"/>
  </w:style>
  <w:style w:type="paragraph" w:styleId="Footer">
    <w:name w:val="footer"/>
    <w:basedOn w:val="Normal"/>
    <w:link w:val="FooterChar"/>
    <w:uiPriority w:val="99"/>
    <w:unhideWhenUsed/>
    <w:rsid w:val="001A3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B24"/>
  </w:style>
  <w:style w:type="paragraph" w:styleId="BalloonText">
    <w:name w:val="Balloon Text"/>
    <w:basedOn w:val="Normal"/>
    <w:link w:val="BalloonTextChar"/>
    <w:uiPriority w:val="99"/>
    <w:semiHidden/>
    <w:unhideWhenUsed/>
    <w:rsid w:val="001A3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B24"/>
    <w:rPr>
      <w:rFonts w:ascii="Tahoma" w:hAnsi="Tahoma" w:cs="Tahoma"/>
      <w:sz w:val="16"/>
      <w:szCs w:val="16"/>
    </w:rPr>
  </w:style>
  <w:style w:type="paragraph" w:styleId="NoSpacing">
    <w:name w:val="No Spacing"/>
    <w:uiPriority w:val="1"/>
    <w:qFormat/>
    <w:rsid w:val="005750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1.buysub.com/webapp/wcs/stores/servlet/CategoryDisplay?catalogId=11951&amp;storeId=11951&amp;categoryId=13135&amp;langId=-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agma.nationalgeographic.com/ngexplorer/pioneer/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E3E32-AA6A-4029-901F-540885BFF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USD 265</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rhochstein</dc:creator>
  <cp:lastModifiedBy>Laurie L. Winter</cp:lastModifiedBy>
  <cp:revision>2</cp:revision>
  <dcterms:created xsi:type="dcterms:W3CDTF">2013-02-04T15:49:00Z</dcterms:created>
  <dcterms:modified xsi:type="dcterms:W3CDTF">2013-02-04T15:49:00Z</dcterms:modified>
</cp:coreProperties>
</file>